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4B" w:rsidRPr="00C16D4B" w:rsidRDefault="00C16D4B" w:rsidP="00C16D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6D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Утверждено:</w:t>
      </w:r>
    </w:p>
    <w:p w:rsidR="00C16D4B" w:rsidRPr="00C16D4B" w:rsidRDefault="00C16D4B" w:rsidP="00323547">
      <w:pPr>
        <w:shd w:val="clear" w:color="auto" w:fill="FFFFFF"/>
        <w:tabs>
          <w:tab w:val="left" w:pos="4253"/>
        </w:tabs>
        <w:suppressAutoHyphens/>
        <w:spacing w:after="0" w:line="240" w:lineRule="auto"/>
        <w:ind w:left="4678" w:hanging="35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16D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Решением Совета депутатов                                                                                                                                    </w:t>
      </w:r>
    </w:p>
    <w:p w:rsidR="00C16D4B" w:rsidRPr="00C16D4B" w:rsidRDefault="00C16D4B" w:rsidP="00323547">
      <w:pPr>
        <w:shd w:val="clear" w:color="auto" w:fill="FFFFFF"/>
        <w:tabs>
          <w:tab w:val="left" w:pos="4253"/>
        </w:tabs>
        <w:suppressAutoHyphens/>
        <w:spacing w:after="0" w:line="240" w:lineRule="auto"/>
        <w:ind w:left="4678" w:hanging="35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16D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муниципального образования    </w:t>
      </w:r>
    </w:p>
    <w:p w:rsidR="00C16D4B" w:rsidRPr="00C16D4B" w:rsidRDefault="00C16D4B" w:rsidP="00323547">
      <w:pPr>
        <w:shd w:val="clear" w:color="auto" w:fill="FFFFFF"/>
        <w:tabs>
          <w:tab w:val="left" w:pos="4253"/>
        </w:tabs>
        <w:suppressAutoHyphens/>
        <w:spacing w:after="0" w:line="240" w:lineRule="auto"/>
        <w:ind w:left="4678" w:hanging="35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16D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«Кабанский район»</w:t>
      </w:r>
    </w:p>
    <w:p w:rsidR="00C16D4B" w:rsidRPr="00C16D4B" w:rsidRDefault="006B2F65" w:rsidP="00323547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A6B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</w:t>
      </w:r>
      <w:r w:rsidR="00DA6B20" w:rsidRPr="00DA6B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163</w:t>
      </w:r>
      <w:r w:rsidR="00C16D4B" w:rsidRPr="00DA6B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«</w:t>
      </w:r>
      <w:r w:rsidR="00173E72" w:rsidRPr="00DA6B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</w:t>
      </w:r>
      <w:r w:rsidR="00C16D4B" w:rsidRPr="00DA6B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» </w:t>
      </w:r>
      <w:r w:rsidR="00173E72" w:rsidRPr="00DA6B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февраля</w:t>
      </w:r>
      <w:r w:rsidR="00C16D4B" w:rsidRPr="00DA6B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</w:t>
      </w:r>
      <w:r w:rsidR="00DA6B20" w:rsidRPr="00DA6B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20 </w:t>
      </w:r>
      <w:r w:rsidR="00C16D4B" w:rsidRPr="00DA6B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г.</w:t>
      </w:r>
      <w:r w:rsidR="00C16D4B" w:rsidRPr="00C16D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C16D4B" w:rsidRPr="00C16D4B" w:rsidRDefault="00C16D4B" w:rsidP="00C16D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C16D4B" w:rsidRPr="00C16D4B" w:rsidRDefault="00C16D4B" w:rsidP="00C16D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C16D4B" w:rsidRPr="00C16D4B" w:rsidRDefault="00C16D4B" w:rsidP="00C16D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6D4B" w:rsidRPr="00C16D4B" w:rsidRDefault="00C16D4B" w:rsidP="00C16D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6D4B" w:rsidRPr="00C16D4B" w:rsidRDefault="00C16D4B" w:rsidP="00C16D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6D4B" w:rsidRPr="00C16D4B" w:rsidRDefault="00C16D4B" w:rsidP="00C16D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6D4B" w:rsidRDefault="00C16D4B" w:rsidP="00C16D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AD0A44" w:rsidRDefault="00AD0A44" w:rsidP="00C16D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AD0A44" w:rsidRPr="00C16D4B" w:rsidRDefault="00AD0A44" w:rsidP="00C16D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C16D4B" w:rsidRPr="00C16D4B" w:rsidRDefault="00C16D4B" w:rsidP="00C16D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C16D4B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ПОЛОЖЕНИЕ</w:t>
      </w:r>
    </w:p>
    <w:p w:rsidR="00C16D4B" w:rsidRPr="00C16D4B" w:rsidRDefault="00C16D4B" w:rsidP="00C16D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C16D4B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О МУНИЦИПАЛЬНОМ КАЗЕННОМ УЧРЕЖДЕНИИ</w:t>
      </w:r>
    </w:p>
    <w:p w:rsidR="00C16D4B" w:rsidRPr="00C16D4B" w:rsidRDefault="00C16D4B" w:rsidP="00C16D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C16D4B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«КОМИТЕТ ПО КУЛЬТУРЕ И ДЕЛАМ МОЛОДЕЖИ» АДМИНИСТРАЦИИ МУНИЦПАЛЬНОГО ОБРАЗОВАНИЯ «КАБАНСКИЙ РАЙОН»</w:t>
      </w:r>
    </w:p>
    <w:p w:rsidR="00C16D4B" w:rsidRPr="00C16D4B" w:rsidRDefault="00C16D4B" w:rsidP="00C16D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C16D4B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РЕСПУБЛИКИ БУРЯТИЯ</w:t>
      </w:r>
    </w:p>
    <w:p w:rsidR="00C16D4B" w:rsidRPr="00C16D4B" w:rsidRDefault="00C16D4B" w:rsidP="00C16D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C16D4B" w:rsidRPr="00C16D4B" w:rsidRDefault="00C16D4B" w:rsidP="00C16D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C16D4B" w:rsidRPr="00C16D4B" w:rsidRDefault="00C16D4B" w:rsidP="00C16D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16D4B" w:rsidRPr="00C16D4B" w:rsidRDefault="00C16D4B" w:rsidP="00C16D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16D4B" w:rsidRPr="00C16D4B" w:rsidRDefault="00C16D4B" w:rsidP="00C16D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16D4B" w:rsidRPr="00C16D4B" w:rsidRDefault="00C16D4B" w:rsidP="00C16D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16D4B" w:rsidRPr="00C16D4B" w:rsidRDefault="00C16D4B" w:rsidP="00C16D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16D4B" w:rsidRPr="00C16D4B" w:rsidRDefault="00C16D4B" w:rsidP="00C16D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16D4B" w:rsidRPr="00C16D4B" w:rsidRDefault="00C16D4B" w:rsidP="00C16D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16D4B" w:rsidRPr="00C16D4B" w:rsidRDefault="00C16D4B" w:rsidP="00C16D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16D4B" w:rsidRPr="00C16D4B" w:rsidRDefault="00C16D4B" w:rsidP="00C16D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16D4B" w:rsidRPr="00C16D4B" w:rsidRDefault="00C16D4B" w:rsidP="00C16D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16D4B" w:rsidRPr="00C16D4B" w:rsidRDefault="00C16D4B" w:rsidP="00C16D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16D4B" w:rsidRPr="00C16D4B" w:rsidRDefault="00C16D4B" w:rsidP="00C16D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16D4B" w:rsidRPr="00C16D4B" w:rsidRDefault="00C16D4B" w:rsidP="00C16D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16D4B" w:rsidRPr="00C16D4B" w:rsidRDefault="00C16D4B" w:rsidP="00C16D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16D4B" w:rsidRPr="00C16D4B" w:rsidRDefault="00C16D4B" w:rsidP="00C16D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16D4B" w:rsidRPr="00C16D4B" w:rsidRDefault="00C16D4B" w:rsidP="00C16D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C16D4B" w:rsidRPr="00C16D4B" w:rsidRDefault="00C16D4B" w:rsidP="00C16D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6D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с. Кабанск </w:t>
      </w:r>
    </w:p>
    <w:p w:rsidR="00C16D4B" w:rsidRDefault="00C16D4B" w:rsidP="00AD0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6D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</w:t>
      </w:r>
      <w:r w:rsidR="00630F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C16D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</w:t>
      </w:r>
    </w:p>
    <w:p w:rsidR="006B2F65" w:rsidRDefault="006B2F65" w:rsidP="00AD0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6D4B" w:rsidRPr="00C16D4B" w:rsidRDefault="00C16D4B" w:rsidP="00C16D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6D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1. </w:t>
      </w:r>
      <w:r w:rsidRPr="00C16D4B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Общие положения</w:t>
      </w:r>
    </w:p>
    <w:p w:rsidR="00C16D4B" w:rsidRDefault="00C16D4B" w:rsidP="00C16D4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6D4B" w:rsidRPr="00C16D4B" w:rsidRDefault="00C16D4B" w:rsidP="00C16D4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6D4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1.1. Муниципальное казенное учреждение  «Комитет по культуре и делам молодежи» администрации </w:t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Pr="00C16D4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«Кабанский район» (далее - Комитет) создан  решением Совета депутатов муниципального образования  «Кабанский район» от 23 марта  2006 года  № 237 и </w:t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 некоммерческой организацией, финансируемой за счет средств бюджета муниципального образования «Кабанский район».</w:t>
      </w:r>
    </w:p>
    <w:p w:rsidR="00C16D4B" w:rsidRPr="00C16D4B" w:rsidRDefault="00C16D4B" w:rsidP="00C16D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16D4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1.2. Комитет является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отраслевым </w:t>
      </w:r>
      <w:r w:rsidRPr="00C16D4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органом администрации МО «Кабанский район», созданным </w:t>
      </w:r>
      <w:r w:rsidR="009437EF">
        <w:rPr>
          <w:rFonts w:ascii="Times New Roman" w:eastAsia="Times New Roman" w:hAnsi="Times New Roman" w:cs="Times New Roman"/>
          <w:sz w:val="28"/>
          <w:szCs w:val="24"/>
          <w:lang w:eastAsia="ar-SA"/>
        </w:rPr>
        <w:t>в целях</w:t>
      </w:r>
      <w:r w:rsidRPr="00C16D4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осуществления функций управления деятельностью в сфере культуры</w:t>
      </w:r>
      <w:r w:rsidR="009437E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 молодежной политики</w:t>
      </w:r>
      <w:r w:rsidRPr="00C16D4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 территории муниципального образования «Кабанский район», сохранения и развития культурного потенциала  муниципального образования «Кабанский район», создания условий для творческой самореализации  населения муниципального образования «Кабанский район», воспитания молодежи муниципального образования «Кабанский район», охраны и сохранения объектов историко-культурного наследия (памятников истории и культуры),  расположенных в границах муниципального образования «Кабанский район». </w:t>
      </w:r>
      <w:bookmarkStart w:id="0" w:name="sub_14"/>
    </w:p>
    <w:p w:rsidR="00C16D4B" w:rsidRPr="00C16D4B" w:rsidRDefault="00C16D4B" w:rsidP="00C16D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bookmarkStart w:id="1" w:name="sub_15"/>
      <w:bookmarkEnd w:id="0"/>
      <w:r w:rsidRPr="00C16D4B"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 w:rsidR="00630FA0"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  <w:r w:rsidRPr="00C16D4B">
        <w:rPr>
          <w:rFonts w:ascii="Times New Roman" w:eastAsia="Times New Roman" w:hAnsi="Times New Roman" w:cs="Times New Roman"/>
          <w:sz w:val="28"/>
          <w:szCs w:val="24"/>
          <w:lang w:eastAsia="ar-SA"/>
        </w:rPr>
        <w:t>. Организационно-правовая форма Комитета: муниципальное казенное учреждение.</w:t>
      </w:r>
      <w:bookmarkEnd w:id="1"/>
    </w:p>
    <w:p w:rsidR="00C16D4B" w:rsidRPr="00C16D4B" w:rsidRDefault="00C16D4B" w:rsidP="00C16D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16D4B"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 w:rsidR="00630FA0">
        <w:rPr>
          <w:rFonts w:ascii="Times New Roman" w:eastAsia="Times New Roman" w:hAnsi="Times New Roman" w:cs="Times New Roman"/>
          <w:sz w:val="28"/>
          <w:szCs w:val="24"/>
          <w:lang w:eastAsia="ar-SA"/>
        </w:rPr>
        <w:t>4</w:t>
      </w:r>
      <w:r w:rsidRPr="00C16D4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Полное наименование: Муниципальное казенное учреждение «Комитет по культуре и делам молодежи» администрации муниципального образования «Кабанский район» Республики Бурятия. </w:t>
      </w:r>
    </w:p>
    <w:p w:rsidR="00C16D4B" w:rsidRPr="00C16D4B" w:rsidRDefault="00C16D4B" w:rsidP="00C16D4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6D4B"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 w:rsidR="00630FA0">
        <w:rPr>
          <w:rFonts w:ascii="Times New Roman" w:eastAsia="Times New Roman" w:hAnsi="Times New Roman" w:cs="Times New Roman"/>
          <w:sz w:val="28"/>
          <w:szCs w:val="24"/>
          <w:lang w:eastAsia="ar-SA"/>
        </w:rPr>
        <w:t>5</w:t>
      </w:r>
      <w:r w:rsidRPr="00C16D4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Сокращенное наименование – МКУ «Комитет по К и ДМ» Администрации МО «Кабанский район» РБ. </w:t>
      </w:r>
    </w:p>
    <w:p w:rsidR="00C16D4B" w:rsidRPr="00C16D4B" w:rsidRDefault="00C16D4B" w:rsidP="00C16D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16D4B"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 w:rsidR="00630FA0">
        <w:rPr>
          <w:rFonts w:ascii="Times New Roman" w:eastAsia="Times New Roman" w:hAnsi="Times New Roman" w:cs="Times New Roman"/>
          <w:sz w:val="28"/>
          <w:szCs w:val="24"/>
          <w:lang w:eastAsia="ar-SA"/>
        </w:rPr>
        <w:t>6</w:t>
      </w:r>
      <w:r w:rsidRPr="00C16D4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Местонахождение и почтовый адрес Комитета: 671200, Российская Федерация, Республика Бурятия, Кабанский район, с. Кабанск, ул. Кирова, 10.</w:t>
      </w:r>
    </w:p>
    <w:p w:rsidR="00C16D4B" w:rsidRPr="00C16D4B" w:rsidRDefault="00C16D4B" w:rsidP="00C16D4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6D4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30FA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ar-SA"/>
        </w:rPr>
        <w:t>. Юридический адрес Комитета: 671200, Российская Федерация, Республика Бурятия, Кабанский район, с. Кабанск, ул. Кирова, 10.</w:t>
      </w:r>
    </w:p>
    <w:p w:rsidR="00C16D4B" w:rsidRPr="00C16D4B" w:rsidRDefault="00C16D4B" w:rsidP="00C16D4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6D4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30FA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Учредителем Комитета является </w:t>
      </w:r>
      <w:r w:rsidR="00630FA0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униципальное образование «Кабанский район», представленное Администрацией Муниципального образования «Кабанский район» Республики Бурятия.</w:t>
      </w:r>
    </w:p>
    <w:p w:rsidR="00C16D4B" w:rsidRPr="00C16D4B" w:rsidRDefault="00C16D4B" w:rsidP="00C16D4B">
      <w:pPr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6D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</w:t>
      </w:r>
      <w:r w:rsidR="00630F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Pr="00C16D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Комитет руководствуется в своей деятельности законодательством Российской Федерации</w:t>
      </w:r>
      <w:r w:rsidR="009437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</w:t>
      </w:r>
      <w:r w:rsidRPr="00C16D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Республики Бурятия</w:t>
      </w:r>
      <w:r w:rsidR="009437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 культуре и об образовании</w:t>
      </w:r>
      <w:r w:rsidRPr="00C16D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="009437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 также</w:t>
      </w:r>
      <w:r w:rsidR="008D12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437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нормативно-</w:t>
      </w:r>
      <w:r w:rsidRPr="00C16D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правов</w:t>
      </w:r>
      <w:r w:rsidR="009437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ыми актами МО «Кабанский район» и</w:t>
      </w:r>
      <w:r w:rsidRPr="00C16D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настоящим Положением.</w:t>
      </w:r>
    </w:p>
    <w:p w:rsidR="00C16D4B" w:rsidRPr="00C16D4B" w:rsidRDefault="00C16D4B" w:rsidP="00C16D4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6D4B">
        <w:rPr>
          <w:rFonts w:ascii="Times New Roman" w:eastAsia="Times New Roman" w:hAnsi="Times New Roman" w:cs="Times New Roman"/>
          <w:sz w:val="28"/>
          <w:szCs w:val="28"/>
          <w:lang w:eastAsia="ar-SA"/>
        </w:rPr>
        <w:t>1.1</w:t>
      </w:r>
      <w:r w:rsidR="00630FA0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Комитет имеет в оперативном управлении обособленное имущество, находящееся в муниципальной собственности и закрепляемое за Комитетом в соответствии с действующим законодательством и правовыми актами МО «Кабанский район», может от своего имени приобретать и осуществлять имущественные права, нести юридические обязанности, быть истцом и ответчиком в суде.</w:t>
      </w:r>
    </w:p>
    <w:p w:rsidR="00C16D4B" w:rsidRPr="00C16D4B" w:rsidRDefault="00C16D4B" w:rsidP="00C16D4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6D4B">
        <w:rPr>
          <w:rFonts w:ascii="Times New Roman" w:eastAsia="Times New Roman" w:hAnsi="Times New Roman" w:cs="Times New Roman"/>
          <w:sz w:val="28"/>
          <w:szCs w:val="28"/>
          <w:lang w:eastAsia="ar-SA"/>
        </w:rPr>
        <w:t>1.1</w:t>
      </w:r>
      <w:r w:rsidR="00630FA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bookmarkStart w:id="2" w:name="sub_112"/>
      <w:r w:rsidRPr="00C16D4B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 расходов на содержание Комитета осуществляется за счет средств бюджета муниципального образования «Кабанский район».</w:t>
      </w:r>
      <w:bookmarkEnd w:id="2"/>
    </w:p>
    <w:p w:rsidR="00C16D4B" w:rsidRPr="00C16D4B" w:rsidRDefault="00C16D4B" w:rsidP="00C16D4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6D4B">
        <w:rPr>
          <w:rFonts w:ascii="Times New Roman" w:eastAsia="Times New Roman" w:hAnsi="Times New Roman" w:cs="Times New Roman"/>
          <w:sz w:val="28"/>
          <w:szCs w:val="28"/>
          <w:lang w:eastAsia="ar-SA"/>
        </w:rPr>
        <w:t>1.1</w:t>
      </w:r>
      <w:r w:rsidR="00630FA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Комитет имеет самостоятельный баланс, лицевые счета в Управлении Федерального казначейства по Республике Бурятия для учета </w:t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операций по исполнению бюджета, печать с изображением Государственного герба Российской Федерации, штампы и бланки со своим наименованием.</w:t>
      </w:r>
    </w:p>
    <w:p w:rsidR="00C16D4B" w:rsidRPr="00C16D4B" w:rsidRDefault="00C16D4B" w:rsidP="00C16D4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6D4B">
        <w:rPr>
          <w:rFonts w:ascii="Times New Roman" w:eastAsia="Times New Roman" w:hAnsi="Times New Roman" w:cs="Times New Roman"/>
          <w:sz w:val="28"/>
          <w:szCs w:val="28"/>
          <w:lang w:eastAsia="ar-SA"/>
        </w:rPr>
        <w:t>1.1</w:t>
      </w:r>
      <w:r w:rsidR="00630FA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Комитет несет ответственность по своим обязательствам в соответствии с действующим законодательством.</w:t>
      </w:r>
    </w:p>
    <w:p w:rsidR="00C16D4B" w:rsidRPr="00C16D4B" w:rsidRDefault="00C16D4B" w:rsidP="00C16D4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6D4B">
        <w:rPr>
          <w:rFonts w:ascii="Times New Roman" w:eastAsia="Times New Roman" w:hAnsi="Times New Roman" w:cs="Times New Roman"/>
          <w:sz w:val="28"/>
          <w:szCs w:val="28"/>
          <w:lang w:eastAsia="ar-SA"/>
        </w:rPr>
        <w:t>1.1</w:t>
      </w:r>
      <w:r w:rsidR="00630FA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Информация о деятельности Комитета размещается на официальном сайте органа местного самоуправления МО «Кабанский район»: </w:t>
      </w:r>
      <w:hyperlink r:id="rId6" w:history="1">
        <w:r w:rsidRPr="00C16D4B">
          <w:rPr>
            <w:rFonts w:ascii="Times New Roman" w:eastAsia="Times New Roman" w:hAnsi="Times New Roman" w:cs="Times New Roman CYR"/>
            <w:sz w:val="28"/>
            <w:szCs w:val="28"/>
            <w:lang w:eastAsia="ar-SA"/>
          </w:rPr>
          <w:t>www.</w:t>
        </w:r>
        <w:r w:rsidRPr="00C16D4B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kabansk</w:t>
        </w:r>
        <w:r w:rsidRPr="00C16D4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C16D4B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org</w:t>
        </w:r>
      </w:hyperlink>
      <w:r w:rsidRPr="00C16D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16D4B" w:rsidRPr="00C16D4B" w:rsidRDefault="00C16D4B" w:rsidP="00C16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6D4B" w:rsidRPr="00C16D4B" w:rsidRDefault="00C16D4B" w:rsidP="00C16D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C16D4B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2. Основные задачи Комитета</w:t>
      </w:r>
    </w:p>
    <w:p w:rsidR="00C16D4B" w:rsidRPr="00C16D4B" w:rsidRDefault="00C16D4B" w:rsidP="00C16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C16D4B" w:rsidRPr="00C16D4B" w:rsidRDefault="00C16D4B" w:rsidP="00C16D4B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D4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</w:t>
      </w:r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Проведение на территории МО «Кабанский район» муниципа</w:t>
      </w:r>
      <w:r w:rsidR="009437E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льной политики в сфере культуры, реализация целевых </w:t>
      </w:r>
      <w:r w:rsidR="004B4B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программ по развитию культуры и молодежной политики, проектов и грантов, направленных на сохранение и развитие культурного потенциала Кабанского района.</w:t>
      </w:r>
    </w:p>
    <w:p w:rsidR="00C16D4B" w:rsidRPr="00C16D4B" w:rsidRDefault="00C16D4B" w:rsidP="00C16D4B">
      <w:pPr>
        <w:suppressAutoHyphens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2.2. </w:t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целей и приоритетов в развитии отдельных видов культурно-досуговой деятельности, народного творчества, музейного и библиотечного дела, молодежной политики и образования в сфере культуры на территории МО «Кабанский район». 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" w:name="sub_22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2.3. Организация культурного досуга, обеспечение оптимальных условий творческой самореализации населения в художественной и общественной самодеятельности.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" w:name="sub_23"/>
      <w:bookmarkEnd w:id="3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2.4. Поддержка этно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национальных, культурных традиций, содействие развитию национальных культур и межнациональных связей.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" w:name="sub_24"/>
      <w:bookmarkEnd w:id="4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2.5. Создание условий для культурно-творческой деятельности, эстетического и худож</w:t>
      </w:r>
      <w:r w:rsidR="004B4B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ественного воспитания населения, организация мероприятий, направленных на выявление и поддержку юных дарований и талантливой молодежи. 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" w:name="sub_25"/>
      <w:bookmarkEnd w:id="5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2.6. Осуществление комплекса мер, направленных на укрепление и развитие материально-технической базы муниципальных учреждений, подведомственных Комитету.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7" w:name="sub_26"/>
      <w:bookmarkEnd w:id="6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2.7. Развитие инициативных форм общественных, культурных, художественных объединений и совершенствование культурно-досуговой деятельности.</w:t>
      </w:r>
    </w:p>
    <w:p w:rsidR="009437EF" w:rsidRPr="00C16D4B" w:rsidRDefault="00C16D4B" w:rsidP="00B43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8" w:name="sub_27"/>
      <w:bookmarkEnd w:id="7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2.8. Организация и проведение работы по подбору, воспитанию, переподготовке кадров муниципальных учреждений, подведомственных Комитету, создание условий для наиболее полной самореализации их творческого потенциала и мастерства.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9" w:name="sub_29"/>
      <w:bookmarkEnd w:id="8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2.9. Осуществление иных полномочий в соответствии с федеральным законодательством, законодательством Республики Бурятия, правовыми актами органов местного самоуправления МО «Кабанский район» и настоящим Положением.</w:t>
      </w:r>
    </w:p>
    <w:bookmarkEnd w:id="9"/>
    <w:p w:rsidR="00C16D4B" w:rsidRPr="00C16D4B" w:rsidRDefault="00C16D4B" w:rsidP="00C16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16D4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C16D4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C16D4B" w:rsidRPr="00C16D4B" w:rsidRDefault="00C16D4B" w:rsidP="00C16D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C16D4B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3. Функции Комитета</w:t>
      </w:r>
    </w:p>
    <w:p w:rsidR="00C16D4B" w:rsidRPr="00C16D4B" w:rsidRDefault="00C16D4B" w:rsidP="00C16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6D4B" w:rsidRPr="00C16D4B" w:rsidRDefault="00C16D4B" w:rsidP="00C16D4B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D4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соответствии с возложенными задачами Комитет выполняет следующие функции: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0" w:name="sub_31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3.1. Участвует в разработке, реализации и корректировке документов стратегического планирования МО «Кабанский район», мероприятий программы социально-экономического развития МО «Кабанский район» на среднесрочную и долгосрочную перспективу.</w:t>
      </w:r>
      <w:bookmarkStart w:id="11" w:name="sub_32"/>
      <w:bookmarkEnd w:id="10"/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3.2. Участвует в разработке и реализации муниципальных программ, ведомственных программ по развитию культурно-творческой деятельности.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2" w:name="sub_33"/>
      <w:bookmarkEnd w:id="11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3.3. Осуществляет единую политику по развитию муниципальных учреждений, подведомственных Комитету.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D4B">
        <w:rPr>
          <w:rFonts w:ascii="Times New Roman" w:eastAsia="Times New Roman" w:hAnsi="Times New Roman" w:cs="Times New Roman"/>
          <w:sz w:val="28"/>
          <w:szCs w:val="24"/>
          <w:lang w:eastAsia="ar-SA"/>
        </w:rPr>
        <w:t>3.4. Создает условия для организации библиотечного и музейного обслуживания населения МО «Кабанский район».</w:t>
      </w:r>
    </w:p>
    <w:p w:rsidR="00C16D4B" w:rsidRPr="00C16D4B" w:rsidRDefault="00C16D4B" w:rsidP="00C16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16D4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3.5. Создает условия для развития разнообразных видов культурно-досуговой деятельности, поддержки народного творчества, художественных промыслов и ремесел.</w:t>
      </w:r>
    </w:p>
    <w:p w:rsidR="00C16D4B" w:rsidRPr="00C16D4B" w:rsidRDefault="00C16D4B" w:rsidP="00C16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16D4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3.6. Осуществляет регулирование теле- видео деятельности (кино - деятельности), видео-проката в соответствии с действующим законодательством в части:</w:t>
      </w:r>
    </w:p>
    <w:p w:rsidR="00C16D4B" w:rsidRPr="00C16D4B" w:rsidRDefault="00C16D4B" w:rsidP="00C16D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16D4B">
        <w:rPr>
          <w:rFonts w:ascii="Times New Roman" w:eastAsia="Times New Roman" w:hAnsi="Times New Roman" w:cs="Times New Roman"/>
          <w:sz w:val="28"/>
          <w:szCs w:val="24"/>
          <w:lang w:eastAsia="ar-SA"/>
        </w:rPr>
        <w:t>- создания документальных фильмов;</w:t>
      </w:r>
    </w:p>
    <w:p w:rsidR="00C16D4B" w:rsidRPr="00C16D4B" w:rsidRDefault="00C16D4B" w:rsidP="00C16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16D4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- ведения кино- и видео архива;</w:t>
      </w:r>
    </w:p>
    <w:p w:rsidR="00C16D4B" w:rsidRPr="00C16D4B" w:rsidRDefault="00C16D4B" w:rsidP="00C16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16D4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- ведения телерадиовещания с целью сохранения духовных и культурных ценностей Кабанского района,</w:t>
      </w:r>
    </w:p>
    <w:p w:rsidR="00C16D4B" w:rsidRPr="00C16D4B" w:rsidRDefault="00C16D4B" w:rsidP="00C16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16D4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- выпуска местных новостей, информационных рубрик.  </w:t>
      </w:r>
    </w:p>
    <w:p w:rsidR="00C16D4B" w:rsidRPr="00C16D4B" w:rsidRDefault="00C16D4B" w:rsidP="00C16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16D4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3.7. Осуществляет обеспечение выявления, учета, охраны, реставрации, пополнения, эффективного использования и популяризации объектов культурного наследия местного значения (недвижимых памятников истории культуры, музейных и библиотечных фондов), находящихся на территории МО «Кабанский район».</w:t>
      </w:r>
    </w:p>
    <w:p w:rsidR="00C16D4B" w:rsidRPr="00C16D4B" w:rsidRDefault="00C16D4B" w:rsidP="00C16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16D4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3.8. Осуществляет организацию  художественного дополнительного  и эстетического образования в сфере культуры на территории МО «Кабанский район».</w:t>
      </w:r>
    </w:p>
    <w:p w:rsidR="00C16D4B" w:rsidRPr="00C16D4B" w:rsidRDefault="00C16D4B" w:rsidP="00C16D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16D4B">
        <w:rPr>
          <w:rFonts w:ascii="Times New Roman" w:eastAsia="Times New Roman" w:hAnsi="Times New Roman" w:cs="Times New Roman"/>
          <w:sz w:val="28"/>
          <w:szCs w:val="24"/>
          <w:lang w:eastAsia="ar-SA"/>
        </w:rPr>
        <w:t>3.9. Создает условия для предоставления на территории МО «Кабанский район» культурных услуг межпоселенческого характера.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3" w:name="sub_34"/>
      <w:bookmarkEnd w:id="12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3.10. Комитет осуществляет функции главного администратора доходов бюджета, главного распорядителя и получателя средств бюджета МО «Кабанский район».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4" w:name="sub_35"/>
      <w:bookmarkEnd w:id="13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3.11. Участвует в формировании бюджета по направлениям деятельности Комитета на очередной финансовый год и плановый период.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5" w:name="sub_36"/>
      <w:bookmarkEnd w:id="14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3.12. Выступает муниципальным заказчиком по осуществлению закупок товаров, работ и услуг для муниципальных нужд.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6" w:name="sub_37"/>
      <w:bookmarkEnd w:id="15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3.13. Осуществляет внутренний финансовый контроль и внутренний финансовый аудит с целью соблюдения требований </w:t>
      </w:r>
      <w:hyperlink r:id="rId7" w:history="1">
        <w:r w:rsidRPr="00C16D4B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бюджетного законодательства</w:t>
        </w:r>
      </w:hyperlink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Российской Федерации, внутренних стандартов и процедур составления и исполнения бюджета по расходам (доходам), включая расходы на закупку товаров, работ, услуг для обеспечения муниципальных нужд, составления бюджетной отчетности и ведения бюджетного учета главным распорядителем бюджетных средств и подведомственными ему распорядителями и получателями бюджетных средств. Проводит ревизии, </w:t>
      </w:r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проверки, обследования финансовой деятельности подведомственных учреждений.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7" w:name="sub_38"/>
      <w:bookmarkEnd w:id="16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3.14. Осуществляет функции и полномочия учредителя подведомственных муниципальных учреждений культуры, муниципальных учреждений дополнительного образования, а также МБУ «Телерадиокомпания Кабанский район» МО «Кабанский район» РБ (далее – Учреждения).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8" w:name="sub_39"/>
      <w:bookmarkEnd w:id="17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3.15. Согласовывает штатные расписания Учреждений.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9" w:name="sub_310"/>
      <w:bookmarkEnd w:id="18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3.16. Утверждает уставы, вносимые изменения и дополнения в уставы Учреждений.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0" w:name="sub_311"/>
      <w:bookmarkEnd w:id="19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3.17. Производит процедуру формирования и финансового обеспечения выполнения муниципального задания для Учреждений.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1" w:name="sub_312"/>
      <w:bookmarkEnd w:id="20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3.18. Согласовывает распоряжение Учреждениями особо ценным движимым имуществом, закрепленным за ним органом, осуществляющим функции и полномочия собственника, или приобретенным Учреждениями за счет средств, выделенных ему на приобретение такого имущества, недвижимым имуществом, а также иным имуществом в случаях, установленных законом.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2" w:name="sub_313"/>
      <w:bookmarkEnd w:id="21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3.19. Согласовывает сделки по распоряжению имуществом Учреждений.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3" w:name="sub_314"/>
      <w:bookmarkEnd w:id="22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3.20. Осуществляет контроль за деятельностью Учреждений, проводит оценку эффективности их деятельности в порядке, установленном нормативными правовыми актами Адм</w:t>
      </w:r>
      <w:r w:rsidR="004B4B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инистрации МО «Кабанский район», координирует методическую и инновационную деятельность подведомственных Учреждений. 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4" w:name="sub_315"/>
      <w:bookmarkEnd w:id="23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3.21. Готовит обоснованные предложения о создании и ликвидации Учреждений, о назначении и освобождении от занимаемой должности руководителей Учреждений.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5" w:name="sub_316"/>
      <w:bookmarkEnd w:id="24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3.22. На основании распоряжения Администрации МО «Кабанский район» принимает решение о реорганизации и ликвидации Учреждений.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6" w:name="sub_317"/>
      <w:bookmarkEnd w:id="25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3.23. Утверждает передаточный акт и разделительный баланс при реорганизации Учреждений.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7" w:name="sub_318"/>
      <w:bookmarkEnd w:id="26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3.24. Утверждает промежуточный и окончательный ликвидационные балансы при ликвидации Учреждений.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8" w:name="sub_319"/>
      <w:bookmarkEnd w:id="27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3.25. Выступает работодателем, принимает меры поощрения и дисциплинарного взыскания к руководителям Учреждений.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9" w:name="sub_320"/>
      <w:bookmarkEnd w:id="28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3.26. Разрабатывает проекты нормативных правовых актов, в том числе в целях их приведения в соответствии с действующим законодательством по вопросам, отнесенным к компетенции Комитета.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0" w:name="sub_321"/>
      <w:bookmarkEnd w:id="29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3.27. Осуществляет в Учреждениях ведомственный контроль за соблюдением </w:t>
      </w:r>
      <w:hyperlink r:id="rId8" w:history="1">
        <w:r w:rsidRPr="00C16D4B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трудового законодательства</w:t>
        </w:r>
      </w:hyperlink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3.28. Осуществляет к</w:t>
      </w:r>
      <w:r w:rsidRPr="00C16D4B">
        <w:rPr>
          <w:rFonts w:ascii="Times New Roman" w:eastAsia="Times New Roman" w:hAnsi="Times New Roman" w:cs="Times New Roman"/>
          <w:sz w:val="28"/>
          <w:szCs w:val="24"/>
          <w:lang w:eastAsia="ar-SA"/>
        </w:rPr>
        <w:t>оординацию деятельности иных учреждений, предприятий, организаций культуры МО «Кабанский район» независимо от форм собственности и ведомственной принадлежности.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1" w:name="sub_322"/>
      <w:bookmarkEnd w:id="30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3.29. </w:t>
      </w:r>
      <w:r w:rsidR="006B2F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Проводит переговоры, заключает договоры, контракты, соглашения с физическими и юридическими лицами по вопросам своей деятельности, межрегиональные и международные договоры в соответствии с </w:t>
      </w:r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законодательством Российской Федерации и Республики Бурятия, принимает непосредственное участие в их реализации.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2" w:name="sub_323"/>
      <w:bookmarkEnd w:id="31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3.30. Обеспечивает сохранность зданий и сооружений, в которых размещены Учреждения. Координирует планы строительства, реконструкции и ремонта муниципальных учреждений культуры, расположенных  на территории МО «Кабанский район».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3" w:name="sub_324"/>
      <w:bookmarkEnd w:id="32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3.31. Создает условия для роста качества предоставления услуг, внедрения принципов бюджетирования, ориентированного на результат и эффективное расходование бюджетных средств.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4" w:name="sub_325"/>
      <w:bookmarkEnd w:id="33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3.32. Составляет и представляет в Администрацию МО «Кабанский район» годовые планы по культурно-творческой деятельности Комитета.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5" w:name="sub_326"/>
      <w:bookmarkEnd w:id="34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3.33. Организует учет и представление отчетности по культурной деятельности учреждений культуры  и учреждений дополнительного образования в сфере культуры МО «Кабанский район» в установленном порядке.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6" w:name="sub_327"/>
      <w:bookmarkEnd w:id="35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3.34. Устанавливает деловые и творческие контакты с государственными, республиканскими, муниципальными и зарубежными учреждениями, организациями.</w:t>
      </w:r>
      <w:bookmarkStart w:id="37" w:name="sub_328"/>
      <w:bookmarkEnd w:id="36"/>
    </w:p>
    <w:p w:rsidR="00C16D4B" w:rsidRPr="00C16D4B" w:rsidRDefault="00C16D4B" w:rsidP="00C16D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3.35. Осуществляет мероприятия по организации зрелищных мероприятий, </w:t>
      </w:r>
      <w:r w:rsidRPr="00C16D4B">
        <w:rPr>
          <w:rFonts w:ascii="Times New Roman" w:eastAsia="Times New Roman" w:hAnsi="Times New Roman" w:cs="Times New Roman"/>
          <w:sz w:val="28"/>
          <w:szCs w:val="24"/>
          <w:lang w:eastAsia="ar-SA"/>
        </w:rPr>
        <w:t>фестивалей, концертов, конкурсов, выставок, конференций, совещаний, семинаров, деловых игр и других подобных мероприятий по вопросам, относящимся к ведению Комитета.</w:t>
      </w:r>
    </w:p>
    <w:p w:rsidR="00C16D4B" w:rsidRPr="00C16D4B" w:rsidRDefault="00C16D4B" w:rsidP="00C16D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16D4B">
        <w:rPr>
          <w:rFonts w:ascii="Times New Roman" w:eastAsia="Times New Roman" w:hAnsi="Times New Roman" w:cs="Times New Roman"/>
          <w:sz w:val="28"/>
          <w:szCs w:val="24"/>
          <w:lang w:eastAsia="ar-SA"/>
        </w:rPr>
        <w:t>3.36. Организует подготовку творческих коллективов и исполнителей для участия в республиканских, всероссийских и международных конкурсах и фестивалях.</w:t>
      </w:r>
      <w:bookmarkStart w:id="38" w:name="sub_329"/>
      <w:bookmarkEnd w:id="37"/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3.37. Организует и проводит конкурсы грантов и премий в сфере культу</w:t>
      </w:r>
      <w:r w:rsidR="00AD0A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ры, </w:t>
      </w:r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искусства</w:t>
      </w:r>
      <w:r w:rsidR="00AD0A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молодежной политики</w:t>
      </w:r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3.38. Проводит аттестацию руководящих работников Учреждений.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9" w:name="sub_331"/>
      <w:bookmarkEnd w:id="38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3.39. В соответствии с законодательством Российской Федерации осуществляет работу по комплектованию, хранению, учету и использованию архивных документов, образовавшихся в процессе деятельности Комитета.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0" w:name="sub_332"/>
      <w:bookmarkEnd w:id="39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3.40. Обеспечивает учет, сохранность документов по личному составу и своевременную передачу их на государственное хранение при реорганизации или ликвидации Комитета.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1" w:name="sub_333"/>
      <w:bookmarkEnd w:id="40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3.41. Обеспечивает защиту сведений, составляющих </w:t>
      </w:r>
      <w:hyperlink r:id="rId9" w:history="1">
        <w:r w:rsidRPr="00C16D4B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государственную тайну</w:t>
        </w:r>
      </w:hyperlink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 соответствии с возложенными задачами и в пределах своей компетенции.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2" w:name="sub_334"/>
      <w:bookmarkEnd w:id="41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3.42. Обеспечивает защиту информации в соответствии с законодательством Российской Федерации.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3" w:name="sub_335"/>
      <w:bookmarkEnd w:id="42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3.43. Организует работу по рассмотрению обращений граждан, организаций и ведомств по вопросам, входящим в компетенцию Комитета.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4" w:name="sub_336"/>
      <w:bookmarkEnd w:id="43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3.44. Создает условия для организации проведения независимой оценки качества оказания услуг учреждениями культуры и учреждениями дополнительного образования в сфере культуры МО «Кабанский район».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5" w:name="sub_337"/>
      <w:bookmarkEnd w:id="44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3.45. Организует предоставление услуг в электронной форме подведомственными учреждениями в установленной сфере деятельности.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6" w:name="sub_338"/>
      <w:bookmarkEnd w:id="45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3.46. Осуществляет мероприятия по противодействию коррупции в рамках своей компетенции.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16D4B">
        <w:rPr>
          <w:rFonts w:ascii="Times New Roman" w:eastAsia="Times New Roman" w:hAnsi="Times New Roman" w:cs="Times New Roman"/>
          <w:sz w:val="28"/>
          <w:szCs w:val="24"/>
          <w:lang w:eastAsia="ar-SA"/>
        </w:rPr>
        <w:t>3.48. Создает систему информационного и методического обеспечения культурной деятельности в МО «Кабанский район». Осуществляет разработку методических материалов и рекомендаций по предметам ведения Комитета.</w:t>
      </w:r>
      <w:bookmarkStart w:id="47" w:name="sub_339"/>
      <w:bookmarkEnd w:id="46"/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6D4B">
        <w:rPr>
          <w:rFonts w:ascii="Times New Roman" w:eastAsia="Times New Roman" w:hAnsi="Times New Roman" w:cs="Times New Roman"/>
          <w:sz w:val="28"/>
          <w:szCs w:val="28"/>
          <w:lang w:eastAsia="ar-SA"/>
        </w:rPr>
        <w:t>3.49.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Республики Бурятия, а также обеспечивать выполнение требований к антитеррористической защищенности объектов, находящихся в введении Комитета.</w:t>
      </w:r>
    </w:p>
    <w:p w:rsidR="0052444A" w:rsidRPr="00AD0A44" w:rsidRDefault="00C16D4B" w:rsidP="00AD0A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6D4B">
        <w:rPr>
          <w:rFonts w:ascii="Times New Roman" w:eastAsia="Times New Roman" w:hAnsi="Times New Roman" w:cs="Times New Roman"/>
          <w:sz w:val="28"/>
          <w:szCs w:val="28"/>
          <w:lang w:eastAsia="ar-SA"/>
        </w:rPr>
        <w:t>3.50. Участвует в проведении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</w:r>
    </w:p>
    <w:bookmarkEnd w:id="47"/>
    <w:p w:rsidR="006C3BF4" w:rsidRPr="006C3BF4" w:rsidRDefault="006B2F65" w:rsidP="006B2F6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3BF4" w:rsidRPr="006C3BF4">
        <w:rPr>
          <w:rFonts w:ascii="Times New Roman" w:hAnsi="Times New Roman" w:cs="Times New Roman"/>
          <w:sz w:val="28"/>
          <w:szCs w:val="28"/>
        </w:rPr>
        <w:t>3.50</w:t>
      </w:r>
      <w:r w:rsidR="006C3BF4" w:rsidRPr="006C3BF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C3BF4" w:rsidRPr="006C3BF4">
        <w:rPr>
          <w:rFonts w:ascii="Times New Roman" w:hAnsi="Times New Roman" w:cs="Times New Roman"/>
          <w:sz w:val="28"/>
          <w:szCs w:val="28"/>
        </w:rPr>
        <w:t>. Осуществляет функции технического заказчика в пределах своих полномочий, а именно:</w:t>
      </w:r>
    </w:p>
    <w:p w:rsidR="006C3BF4" w:rsidRDefault="006C3BF4" w:rsidP="006B2F6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BF4">
        <w:rPr>
          <w:rFonts w:ascii="Times New Roman" w:hAnsi="Times New Roman" w:cs="Times New Roman"/>
          <w:sz w:val="28"/>
          <w:szCs w:val="28"/>
        </w:rPr>
        <w:t xml:space="preserve">- разрабатывает сметную документацию на капитальный, текущий ремонт зданий, строений, сооружений муниципальных учреждений культуры, библиотечного обслуживания и объектов культурного наследия, находящихся в муниципальной собственности муниципального образования «Кабанский район»; </w:t>
      </w:r>
    </w:p>
    <w:p w:rsidR="006C3BF4" w:rsidRDefault="006C3BF4" w:rsidP="006B2F6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BF4">
        <w:rPr>
          <w:rFonts w:ascii="Times New Roman" w:hAnsi="Times New Roman" w:cs="Times New Roman"/>
          <w:sz w:val="28"/>
          <w:szCs w:val="28"/>
        </w:rPr>
        <w:t>- заключает договоры о выполнении инженерных изысканий, о подготовке проектной документации, о строительстве, реконструкции, капитальном ремонте, сносе объектов капитального строительства, подготавливает задание на выполнение указанных видов работ, предоставляет лицам, выполняющим инженерные изыскания и (или) осуществляющим подготовку проектной документации, строительство, реконструкцию, капитальный ремонт, снос объектов капитального строительства, материалы и документы, необходимые для выполнения указанных видов работ;</w:t>
      </w:r>
    </w:p>
    <w:p w:rsidR="006C3BF4" w:rsidRDefault="006C3BF4" w:rsidP="006B2F6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BF4">
        <w:rPr>
          <w:rFonts w:ascii="Times New Roman" w:hAnsi="Times New Roman" w:cs="Times New Roman"/>
          <w:sz w:val="28"/>
          <w:szCs w:val="28"/>
        </w:rPr>
        <w:t>- утверждает проектную документацию;</w:t>
      </w:r>
    </w:p>
    <w:p w:rsidR="006C3BF4" w:rsidRDefault="006C3BF4" w:rsidP="006B2F6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BF4">
        <w:rPr>
          <w:rFonts w:ascii="Times New Roman" w:hAnsi="Times New Roman" w:cs="Times New Roman"/>
          <w:sz w:val="28"/>
          <w:szCs w:val="28"/>
        </w:rPr>
        <w:t>- подписывает документы, необходимые для получения разрешения на ввод объекта капитального строительства в эксплуатацию;</w:t>
      </w:r>
    </w:p>
    <w:p w:rsidR="006C3BF4" w:rsidRDefault="006C3BF4" w:rsidP="006B2F6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BF4">
        <w:rPr>
          <w:rFonts w:ascii="Times New Roman" w:hAnsi="Times New Roman" w:cs="Times New Roman"/>
          <w:sz w:val="28"/>
          <w:szCs w:val="28"/>
        </w:rPr>
        <w:t xml:space="preserve">- осуществляет иные функции, предусмотренные законодательством о </w:t>
      </w:r>
      <w:r w:rsidR="00527C66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6C3BF4">
        <w:rPr>
          <w:rFonts w:ascii="Times New Roman" w:hAnsi="Times New Roman" w:cs="Times New Roman"/>
          <w:sz w:val="28"/>
          <w:szCs w:val="28"/>
        </w:rPr>
        <w:t>.</w:t>
      </w:r>
      <w:bookmarkStart w:id="48" w:name="_GoBack"/>
      <w:bookmarkEnd w:id="48"/>
    </w:p>
    <w:p w:rsidR="006B2F65" w:rsidRDefault="006B2F65" w:rsidP="006B2F65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</w:t>
      </w:r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3.51. </w:t>
      </w:r>
      <w:r w:rsidRPr="00C16D4B">
        <w:rPr>
          <w:rFonts w:ascii="Times New Roman" w:eastAsia="Times New Roman" w:hAnsi="Times New Roman" w:cs="Times New Roman"/>
          <w:sz w:val="28"/>
          <w:szCs w:val="24"/>
          <w:lang w:eastAsia="ar-SA"/>
        </w:rPr>
        <w:t>Осуществляет иные функции в соответствии  с действующим законодательством.</w:t>
      </w:r>
    </w:p>
    <w:p w:rsidR="006B2F65" w:rsidRPr="00441BF4" w:rsidRDefault="006B2F65" w:rsidP="00441BF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D4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4.</w:t>
      </w:r>
      <w:r w:rsidR="006B2F6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Pr="00C16D4B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Права и обязанности Комитета. Ответственность.</w:t>
      </w:r>
    </w:p>
    <w:p w:rsidR="00C16D4B" w:rsidRPr="00C16D4B" w:rsidRDefault="00C16D4B" w:rsidP="00C16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6D4B" w:rsidRPr="00C16D4B" w:rsidRDefault="00C16D4B" w:rsidP="00C16D4B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D4B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ab/>
      </w:r>
      <w:bookmarkStart w:id="49" w:name="sub_41"/>
      <w:r w:rsidRPr="00C16D4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4.1.</w:t>
      </w:r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Комитет для выполнения своих функций имеет право: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0" w:name="sub_411"/>
      <w:bookmarkEnd w:id="49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4.1.1. Запрашивать в установленном порядке от органов государственной власти, органов местного самоуправления, предприятий, учреждений и организаций всех форм собственности, должностных и иных лиц необходимые </w:t>
      </w:r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материалы и информацию для осуществления своих функций.</w:t>
      </w:r>
    </w:p>
    <w:p w:rsidR="00C16D4B" w:rsidRPr="00C16D4B" w:rsidRDefault="006B2F65" w:rsidP="006B2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1" w:name="sub_412"/>
      <w:bookmarkEnd w:id="5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C16D4B" w:rsidRPr="00C16D4B">
        <w:rPr>
          <w:rFonts w:ascii="Times New Roman" w:eastAsia="Times New Roman" w:hAnsi="Times New Roman" w:cs="Times New Roman"/>
          <w:sz w:val="28"/>
          <w:szCs w:val="28"/>
          <w:lang w:eastAsia="ar-SA"/>
        </w:rPr>
        <w:t>4.1.2. Согласовывать, осуществлять подготовку и предоставлять в установленном порядке проекты правовых актов по вопросам, отнесенным к ведению Комитета, вносить предложения по разработке муниципальных программ, в том числе, в области профилактики терроризма, а также минимизации и (или) ликвидации последствий его проявлений, а также осуществлять контроль за выполнением постановлений и распоряжений администрации муниципального образования, решений представительного органа по вопросам, отнесенным к ведению комитета.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2" w:name="sub_413"/>
      <w:bookmarkEnd w:id="51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4.1.3. Привлекать для осуществления своей деятельности в установленном порядке экспертов, научно-исследовательские, проектно-конструкторские организации, высшие учебные заведения и другие организации, заключать договоры с предприятиями, учреждениями и гражданами на выполнение работ, оказание услуг в соответствии с компетенцией Комитета.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3" w:name="sub_414"/>
      <w:bookmarkEnd w:id="52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4.1.4. Представлять в пределах своей компетенции интересы Администрации МО «Кабанский район» в органах государственной власти, местного самоуправления и иных предприятиях, организациях, ведомствах, учреждениях.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4" w:name="sub_415"/>
      <w:bookmarkEnd w:id="53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4.1.5. Вносить на рассмотрение Администрации МО «Кабанский район» и ее структурных подразделений вопросы и предложения в пределах своей компетенции.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5" w:name="sub_416"/>
      <w:bookmarkEnd w:id="54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4.1.6. Создавать координационные, экспертные и совещательные органы (советы, комиссии, группы), в том числе межведомственные, в сфере культуры.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6" w:name="sub_417"/>
      <w:bookmarkEnd w:id="55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4.1.7. Развивать культурно-творческие связи с республиканскими и зарубежными партнерами, проводить совместные мероприятия.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7" w:name="sub_418"/>
      <w:bookmarkEnd w:id="56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4.1.8. Осуществлять информационную, издательскую и иную деятельность.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8" w:name="sub_419"/>
      <w:bookmarkEnd w:id="57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4.1.9. Награждать в установленном порядке почетными грамотами и благодарственными письмами Комитета.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9" w:name="sub_42"/>
      <w:bookmarkEnd w:id="58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4.2. Комитет обязан: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0" w:name="sub_421"/>
      <w:bookmarkEnd w:id="59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4.2.1. Соблюдать действующее законодательство, решения Совета депутатов МО «Кабанский район», постановления и распоряжения Администрации МО «Кабанский район» и настоящее Положение.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1" w:name="sub_422"/>
      <w:bookmarkEnd w:id="60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4.2.2. Оказывать хозяйствующим субъектам независимо от формы собственности консультативную помощь по вопросам, отнесенным к компетенции Комитета.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2" w:name="sub_423"/>
      <w:bookmarkEnd w:id="61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4.2.3. Осуществлять первичную антикоррупционную экспертизу проектов правовых актов, вносимых на рассмотрение Комитетом.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3" w:name="sub_424"/>
      <w:bookmarkEnd w:id="62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4.2.4. Представлять Администрации МО «Кабанский район» всестороннюю информацию по вопросам, отнесенным к компетенции Комитета.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4" w:name="sub_425"/>
      <w:bookmarkEnd w:id="63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4.2.5. Представлять Администрации МО «Кабанский район» отчет о проделанной работе за текущий год.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5" w:name="sub_426"/>
      <w:bookmarkEnd w:id="64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4.2.6. Использовать по целевому назначению, обеспечивать сохранность закрепленного за Комитетом имущества.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6" w:name="sub_427"/>
      <w:bookmarkEnd w:id="65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4.2.7. Обеспечивать своих работников безопасными условиями труда, нести ответственность в установленном порядке за ущерб, причиненный их здоровью.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7" w:name="sub_428"/>
      <w:bookmarkEnd w:id="66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4.2.8. Обеспечивать соблюдение и защиту прав и законных интересов граждан по вопросам, отнесенным к компетенции Комитета.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8" w:name="sub_429"/>
      <w:bookmarkEnd w:id="67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4.2.9. Размещать информацию о своей деятельности на официальном сайте </w:t>
      </w:r>
      <w:r w:rsidR="00630F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Администрации МО «Кабанский район», Комитета и подведомственных ему учреждениях</w:t>
      </w:r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сети Интернет.</w:t>
      </w:r>
    </w:p>
    <w:p w:rsidR="00C16D4B" w:rsidRPr="00C16D4B" w:rsidRDefault="00C16D4B" w:rsidP="00C1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9" w:name="sub_43"/>
      <w:bookmarkEnd w:id="68"/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4.3. Комитет несет ответственность за нарушение действующего законодательства, а также обеспечивает соответствие осуществляемой им деятельности </w:t>
      </w:r>
      <w:hyperlink r:id="rId10" w:history="1">
        <w:r w:rsidRPr="00C16D4B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Конституции</w:t>
        </w:r>
      </w:hyperlink>
      <w:r w:rsidRPr="00C16D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Российской Федерации, федеральным конституционным законам, федеральным законам и иным нормативным правовым актам Российской Федерации, законам и иным нормативным правовым актам Республики Бурятия, решениям Совета депутатов МО «Кабанский район», постановлениям и распоряжениям Администрации МО «Кабанский район».</w:t>
      </w:r>
    </w:p>
    <w:bookmarkEnd w:id="69"/>
    <w:p w:rsidR="00AF2485" w:rsidRDefault="00AF2485" w:rsidP="004B4B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C16D4B" w:rsidRPr="00C16D4B" w:rsidRDefault="00C16D4B" w:rsidP="00C16D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C16D4B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5. Управление и организация деятельности комитета</w:t>
      </w:r>
    </w:p>
    <w:p w:rsidR="00630FA0" w:rsidRDefault="00630FA0" w:rsidP="00630FA0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ab/>
      </w:r>
    </w:p>
    <w:p w:rsidR="00C16D4B" w:rsidRPr="00C16D4B" w:rsidRDefault="00F77995" w:rsidP="00630FA0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D4B"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Руководство Комитета осуществляется в соответствии с действующим законодательством и настоящим Положением.</w:t>
      </w:r>
    </w:p>
    <w:p w:rsidR="00C16D4B" w:rsidRPr="00C16D4B" w:rsidRDefault="00C16D4B" w:rsidP="00C16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6D4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5.2. К исключительной компетенции Учредителя относится решение следующих вопросов</w:t>
      </w:r>
      <w:r w:rsidRPr="00C16D4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16D4B" w:rsidRPr="00C16D4B" w:rsidRDefault="00C16D4B" w:rsidP="00C16D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6D4B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определение основных направлений деятельности Комитета, также принятие решений об участии в союзах, ассоциациях и других объединениях некоммерческих организаций;</w:t>
      </w:r>
    </w:p>
    <w:p w:rsidR="00C16D4B" w:rsidRPr="00C16D4B" w:rsidRDefault="00C16D4B" w:rsidP="00C16D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6D4B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принятие решений о реорганизации и ликвидации Комитета, в порядке, установленном действующим законодательством;</w:t>
      </w:r>
    </w:p>
    <w:p w:rsidR="00C16D4B" w:rsidRPr="00C16D4B" w:rsidRDefault="00C16D4B" w:rsidP="00C16D4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ликвидационной комиссии;</w:t>
      </w:r>
    </w:p>
    <w:p w:rsidR="00C16D4B" w:rsidRPr="00C16D4B" w:rsidRDefault="00C16D4B" w:rsidP="00C16D4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 соответствии с компетенцией проверок деятельности Комитета;</w:t>
      </w:r>
    </w:p>
    <w:p w:rsidR="00C16D4B" w:rsidRPr="00C16D4B" w:rsidRDefault="00C16D4B" w:rsidP="00C16D4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Председателя Комитета к дисциплинарной и материальной ответственности;</w:t>
      </w:r>
    </w:p>
    <w:p w:rsidR="00C16D4B" w:rsidRPr="00C16D4B" w:rsidRDefault="00C16D4B" w:rsidP="00C16D4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иных полномочий, предусмотренных действующим законодательством, настоящим Положением.</w:t>
      </w:r>
    </w:p>
    <w:p w:rsidR="00C16D4B" w:rsidRPr="00C16D4B" w:rsidRDefault="00C16D4B" w:rsidP="00C16D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16D4B">
        <w:rPr>
          <w:rFonts w:ascii="Times New Roman" w:eastAsia="Times New Roman" w:hAnsi="Times New Roman" w:cs="Times New Roman"/>
          <w:sz w:val="28"/>
          <w:szCs w:val="24"/>
          <w:lang w:eastAsia="ar-SA"/>
        </w:rPr>
        <w:t>5.3. Комитет возглавляет Председатель Комитета</w:t>
      </w:r>
    </w:p>
    <w:p w:rsidR="00C16D4B" w:rsidRDefault="00C16D4B" w:rsidP="00C16D4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4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6D4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5.4. Председатель Комитета назначается на должность и освобождается от должности </w:t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Администрации МО «Кабанский район».</w:t>
      </w:r>
    </w:p>
    <w:p w:rsidR="0052444A" w:rsidRPr="00C16D4B" w:rsidRDefault="0052444A" w:rsidP="00C16D4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5.5. Назначению на должность Председателя Комитета может предшествовать конкурс в соответствии с решением Совета депутатов МО «Кабанский район».</w:t>
      </w:r>
    </w:p>
    <w:p w:rsidR="00C16D4B" w:rsidRPr="00C16D4B" w:rsidRDefault="00C16D4B" w:rsidP="00C16D4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="005244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Комитета подотчетен Администрации муниципального образования «Кабанский район» и осуществляет свою деятельность в соответствии с действующим законодательством, настоящим Положением и указаниями Учредителя.</w:t>
      </w:r>
    </w:p>
    <w:p w:rsidR="00C16D4B" w:rsidRPr="00C16D4B" w:rsidRDefault="00C16D4B" w:rsidP="00C16D4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C1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5.</w:t>
      </w:r>
      <w:r w:rsidR="0052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1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Председатель Комитета несет персональную ответственность за выполнение возложенных на Комитет задач и осуществление им своих функций </w:t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действующим законодательством.</w:t>
      </w:r>
    </w:p>
    <w:p w:rsidR="00C16D4B" w:rsidRPr="00C16D4B" w:rsidRDefault="00C16D4B" w:rsidP="00C16D4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="005244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Комитета несет ответственность за использование средств Комитета в соответствии с задачами, определенными настоящим Положением.</w:t>
      </w:r>
    </w:p>
    <w:p w:rsidR="00C16D4B" w:rsidRPr="00C16D4B" w:rsidRDefault="00C16D4B" w:rsidP="00C16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</w:pPr>
      <w:r w:rsidRPr="00C16D4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5.</w:t>
      </w:r>
      <w:r w:rsidR="0052444A">
        <w:rPr>
          <w:rFonts w:ascii="Times New Roman" w:eastAsia="Times New Roman" w:hAnsi="Times New Roman" w:cs="Times New Roman"/>
          <w:sz w:val="28"/>
          <w:szCs w:val="24"/>
          <w:lang w:eastAsia="ar-SA"/>
        </w:rPr>
        <w:t>9</w:t>
      </w:r>
      <w:r w:rsidRPr="00C16D4B">
        <w:rPr>
          <w:rFonts w:ascii="Times New Roman" w:eastAsia="Times New Roman" w:hAnsi="Times New Roman" w:cs="Times New Roman"/>
          <w:sz w:val="28"/>
          <w:szCs w:val="24"/>
          <w:lang w:eastAsia="ar-SA"/>
        </w:rPr>
        <w:t>. Председатель Комитета имеет заместителя</w:t>
      </w:r>
      <w:r w:rsidRPr="00C16D4B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.</w:t>
      </w:r>
    </w:p>
    <w:p w:rsidR="00C16D4B" w:rsidRPr="00C16D4B" w:rsidRDefault="00C16D4B" w:rsidP="00C16D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16D4B">
        <w:rPr>
          <w:rFonts w:ascii="Times New Roman" w:eastAsia="Times New Roman" w:hAnsi="Times New Roman" w:cs="Times New Roman"/>
          <w:sz w:val="28"/>
          <w:szCs w:val="24"/>
          <w:lang w:eastAsia="ar-SA"/>
        </w:rPr>
        <w:t>5.</w:t>
      </w:r>
      <w:r w:rsidR="0052444A">
        <w:rPr>
          <w:rFonts w:ascii="Times New Roman" w:eastAsia="Times New Roman" w:hAnsi="Times New Roman" w:cs="Times New Roman"/>
          <w:sz w:val="28"/>
          <w:szCs w:val="24"/>
          <w:lang w:eastAsia="ar-SA"/>
        </w:rPr>
        <w:t>10</w:t>
      </w:r>
      <w:r w:rsidRPr="00C16D4B">
        <w:rPr>
          <w:rFonts w:ascii="Times New Roman" w:eastAsia="Times New Roman" w:hAnsi="Times New Roman" w:cs="Times New Roman"/>
          <w:sz w:val="28"/>
          <w:szCs w:val="24"/>
          <w:lang w:eastAsia="ar-SA"/>
        </w:rPr>
        <w:t>. Назначение на должность и освобождение от должности заместителя производится председателем Комитета.</w:t>
      </w:r>
    </w:p>
    <w:p w:rsidR="00C16D4B" w:rsidRPr="00C16D4B" w:rsidRDefault="00C16D4B" w:rsidP="00C16D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16D4B">
        <w:rPr>
          <w:rFonts w:ascii="Times New Roman" w:eastAsia="Times New Roman" w:hAnsi="Times New Roman" w:cs="Times New Roman"/>
          <w:sz w:val="28"/>
          <w:szCs w:val="24"/>
          <w:lang w:eastAsia="ar-SA"/>
        </w:rPr>
        <w:t>5.1</w:t>
      </w:r>
      <w:r w:rsidR="0052444A"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Pr="00C16D4B">
        <w:rPr>
          <w:rFonts w:ascii="Times New Roman" w:eastAsia="Times New Roman" w:hAnsi="Times New Roman" w:cs="Times New Roman"/>
          <w:sz w:val="28"/>
          <w:szCs w:val="24"/>
          <w:lang w:eastAsia="ar-SA"/>
        </w:rPr>
        <w:t>. Председатель Комитета:</w:t>
      </w:r>
    </w:p>
    <w:p w:rsidR="00C16D4B" w:rsidRPr="00C16D4B" w:rsidRDefault="00C16D4B" w:rsidP="00C16D4B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доверенности действует от имени Комитета, представляет интересы Комитета в государственных органах, органах местного самоуправления, в организациях, предприятиях, учреждениях всех форм собственности и перед гражданами;</w:t>
      </w:r>
    </w:p>
    <w:p w:rsidR="00C16D4B" w:rsidRPr="00C16D4B" w:rsidRDefault="00C16D4B" w:rsidP="00C16D4B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имени Комитета в рамках имеющихся бюджетных обязательств и по согласованию с Учредителем заключает договоры, а в случае финансирования из  внебюджетных источников,  заключает договоры самостоятельно;</w:t>
      </w:r>
    </w:p>
    <w:p w:rsidR="00C16D4B" w:rsidRPr="00C16D4B" w:rsidRDefault="00C16D4B" w:rsidP="00C16D4B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издает приказы и дает указания обязательные для выполнения всеми работниками Комитета, выдает доверенности;</w:t>
      </w:r>
    </w:p>
    <w:p w:rsidR="00C16D4B" w:rsidRPr="00C16D4B" w:rsidRDefault="00C16D4B" w:rsidP="00C16D4B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работу Комитета;</w:t>
      </w:r>
    </w:p>
    <w:p w:rsidR="00C16D4B" w:rsidRPr="00C16D4B" w:rsidRDefault="00C16D4B" w:rsidP="00C16D4B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выполнение решений Учредителя;</w:t>
      </w:r>
    </w:p>
    <w:p w:rsidR="00C16D4B" w:rsidRPr="00C16D4B" w:rsidRDefault="00C16D4B" w:rsidP="00C16D4B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выполнение планов деятельности Комитета;</w:t>
      </w:r>
    </w:p>
    <w:p w:rsidR="00C16D4B" w:rsidRPr="00C16D4B" w:rsidRDefault="00C16D4B" w:rsidP="00C16D4B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выполнение решений Учредителя, а также обеспечивает выполнение возложенных на Комитет полномочий в области профилактики терроризма, а также минимизации и (или) ликвидации последствий его проявлений;</w:t>
      </w:r>
    </w:p>
    <w:p w:rsidR="00C16D4B" w:rsidRPr="00C16D4B" w:rsidRDefault="00C16D4B" w:rsidP="00C16D4B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утверждает структуру и штатную численность Комитета в пределах полномочий установленных Учредителем; </w:t>
      </w:r>
    </w:p>
    <w:p w:rsidR="00C16D4B" w:rsidRPr="00C16D4B" w:rsidRDefault="00C16D4B" w:rsidP="00C16D4B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прием на работу работников Комитета, заключает, изменяет, прекращает трудовые договоры с работниками Комитета, и руководителями подведомственных муниципальных учреждений культуры;</w:t>
      </w:r>
    </w:p>
    <w:p w:rsidR="00C16D4B" w:rsidRPr="00C16D4B" w:rsidRDefault="00C16D4B" w:rsidP="00C16D4B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 деятельностью Комитета и руководителей Учреждений;</w:t>
      </w:r>
    </w:p>
    <w:p w:rsidR="00C16D4B" w:rsidRPr="00C16D4B" w:rsidRDefault="00C16D4B" w:rsidP="00C16D4B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должностные инструкции работников Комитета, правила внутреннего трудового распорядка, иные локальные нормативные акты, согласовывает Уставы Учреждений;</w:t>
      </w:r>
    </w:p>
    <w:p w:rsidR="00C16D4B" w:rsidRPr="00C16D4B" w:rsidRDefault="00C16D4B" w:rsidP="00C16D4B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бухгалтерский учет и отчетность Комитета и Учреждений;</w:t>
      </w:r>
    </w:p>
    <w:p w:rsidR="00C16D4B" w:rsidRPr="00C16D4B" w:rsidRDefault="00C16D4B" w:rsidP="00C16D4B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на утверждение Учредителя годовой отчет, баланс и бюджетно-сметную документацию;</w:t>
      </w:r>
    </w:p>
    <w:p w:rsidR="00C16D4B" w:rsidRPr="00C16D4B" w:rsidRDefault="00C16D4B" w:rsidP="00C16D4B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распоряжается в пределах установленных действующим законодательством и  настоящим Положением имуществом Комитета;</w:t>
      </w:r>
    </w:p>
    <w:p w:rsidR="00C16D4B" w:rsidRPr="00C16D4B" w:rsidRDefault="00C16D4B" w:rsidP="00C16D4B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подготавливает материалы, проекты и предложения по вопросам, выносимым на рассмотрение Учредителя; </w:t>
      </w:r>
    </w:p>
    <w:p w:rsidR="00C16D4B" w:rsidRPr="00C16D4B" w:rsidRDefault="00C16D4B" w:rsidP="00C16D4B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решает вопросы, связанные с текущей деятельностью Комитета;</w:t>
      </w:r>
    </w:p>
    <w:p w:rsidR="00C16D4B" w:rsidRPr="00C16D4B" w:rsidRDefault="00C16D4B" w:rsidP="00C16D4B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 требованию Учредителя отчитывается по всем вопросам деятельности Комитета;</w:t>
      </w:r>
    </w:p>
    <w:p w:rsidR="00C16D4B" w:rsidRPr="00C16D4B" w:rsidRDefault="00C16D4B" w:rsidP="00C16D4B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накладывает дисциплинарные взыскания на руководителей Учреждений, работников Комитета в соответствии с Трудовым кодексом Российской Федерации;</w:t>
      </w:r>
    </w:p>
    <w:p w:rsidR="00C16D4B" w:rsidRPr="00C16D4B" w:rsidRDefault="00C16D4B" w:rsidP="00C16D4B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награждает Почетными грамотами и благодарностями Комитета;</w:t>
      </w:r>
    </w:p>
    <w:p w:rsidR="00C16D4B" w:rsidRPr="00C16D4B" w:rsidRDefault="00C16D4B" w:rsidP="00C16D4B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прием граждан по вопросам, входящим в компетенцию Комитета;</w:t>
      </w:r>
    </w:p>
    <w:p w:rsidR="00C16D4B" w:rsidRPr="00C16D4B" w:rsidRDefault="00C16D4B" w:rsidP="00C16D4B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иные полномочия, предусмотренные действующим законодательством.</w:t>
      </w:r>
    </w:p>
    <w:p w:rsidR="00C16D4B" w:rsidRPr="00C16D4B" w:rsidRDefault="00C16D4B" w:rsidP="00C16D4B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5244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Комитета несет ответственность за использование средств и имущества  Комитета в соответствии с целями и задачами, определенными настоящим Положением.</w:t>
      </w:r>
    </w:p>
    <w:p w:rsidR="00C16D4B" w:rsidRPr="00C16D4B" w:rsidRDefault="00C16D4B" w:rsidP="00C16D4B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5244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Комитета несет ответственность за свои действия и решения в  соответствии с действующим законодательством.</w:t>
      </w:r>
    </w:p>
    <w:p w:rsidR="00C16D4B" w:rsidRPr="00C16D4B" w:rsidRDefault="00C16D4B" w:rsidP="00C16D4B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5244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самостоятельно определяет структуру Комитета, аппарата управления, численность квалифицированного штатного состава, назначает на должность и освобождает от должности работников Комитета, заключает с ними трудовые договоры (контракты).</w:t>
      </w:r>
    </w:p>
    <w:p w:rsidR="00C16D4B" w:rsidRPr="00C16D4B" w:rsidRDefault="00C16D4B" w:rsidP="00C16D4B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4B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ab/>
      </w:r>
      <w:r w:rsidRPr="00C16D4B">
        <w:rPr>
          <w:rFonts w:ascii="Times New Roman" w:eastAsia="Times New Roman" w:hAnsi="Times New Roman" w:cs="Times New Roman"/>
          <w:sz w:val="28"/>
          <w:szCs w:val="20"/>
          <w:lang w:eastAsia="ru-RU"/>
        </w:rPr>
        <w:t>5.1</w:t>
      </w:r>
      <w:r w:rsidR="0052444A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C16D4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временного отсутствия Председателя, исполнение его обязанностей приказом Комитета возлагается на его заместителя.</w:t>
      </w:r>
    </w:p>
    <w:p w:rsidR="00C16D4B" w:rsidRPr="00C16D4B" w:rsidRDefault="00C16D4B" w:rsidP="00C16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16D4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5.1</w:t>
      </w:r>
      <w:r w:rsidR="0052444A">
        <w:rPr>
          <w:rFonts w:ascii="Times New Roman" w:eastAsia="Times New Roman" w:hAnsi="Times New Roman" w:cs="Times New Roman"/>
          <w:sz w:val="28"/>
          <w:szCs w:val="24"/>
          <w:lang w:eastAsia="ar-SA"/>
        </w:rPr>
        <w:t>6</w:t>
      </w:r>
      <w:r w:rsidRPr="00C16D4B">
        <w:rPr>
          <w:rFonts w:ascii="Times New Roman" w:eastAsia="Times New Roman" w:hAnsi="Times New Roman" w:cs="Times New Roman"/>
          <w:sz w:val="28"/>
          <w:szCs w:val="24"/>
          <w:lang w:eastAsia="ar-SA"/>
        </w:rPr>
        <w:t>. При  Комитете может быть создан совещательный орган. Положение о совещательном органе и его персональный состав утверждается Председателем Комитета.</w:t>
      </w:r>
    </w:p>
    <w:p w:rsidR="00C16D4B" w:rsidRPr="00C16D4B" w:rsidRDefault="00C16D4B" w:rsidP="00C16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6D4B" w:rsidRPr="00C16D4B" w:rsidRDefault="00C16D4B" w:rsidP="00C16D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C16D4B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6. Имущество Комитета</w:t>
      </w:r>
    </w:p>
    <w:p w:rsidR="00C16D4B" w:rsidRPr="00C16D4B" w:rsidRDefault="00C16D4B" w:rsidP="00C16D4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C16D4B" w:rsidRPr="00C16D4B" w:rsidRDefault="00C16D4B" w:rsidP="00C16D4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4B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ab/>
      </w:r>
      <w:r w:rsidRPr="00C16D4B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ab/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Имущество, закрепленное за Комитетом на праве оперативного управления, а также приобретаемое за счет разрешенной хозяйственной деятельности, является собственностью муниципального образования «Кабанский район».</w:t>
      </w:r>
    </w:p>
    <w:p w:rsidR="00C16D4B" w:rsidRPr="00C16D4B" w:rsidRDefault="00C16D4B" w:rsidP="00C16D4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6.2. Комитет не вправе отчуждать или иным способом распоряжаться имуществом, закрепленным за ним на праве оперативного управления и имуществом, приобретенным за счет средств, выделенных по смете.</w:t>
      </w:r>
    </w:p>
    <w:p w:rsidR="00C16D4B" w:rsidRPr="00C16D4B" w:rsidRDefault="00C16D4B" w:rsidP="00C16D4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6.3. Комитет пользуется  закрепленным за ним на праве оперативного управления имуществом в пределах, установленных действующим законодательством Российской Федерации, в соответствии с основными задачами своей деятельности и назначением имущества.</w:t>
      </w:r>
    </w:p>
    <w:p w:rsidR="00C16D4B" w:rsidRPr="00C16D4B" w:rsidRDefault="00C16D4B" w:rsidP="00C16D4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6.4. </w:t>
      </w:r>
      <w:r w:rsidR="006B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оперативного управления имуществом Комитет  обязан эффективно использовать закрепленное за ним имущество, обеспечивать сохранность и использование его строго по назначению, не допускать ухудшения технического состояния имущества с учетом его нормативного износа в процессе эксплуатации, начислять амортизационные начисления (износ), осуществлять текущий ремонт.</w:t>
      </w:r>
    </w:p>
    <w:p w:rsidR="00C16D4B" w:rsidRPr="00C16D4B" w:rsidRDefault="00C16D4B" w:rsidP="00C16D4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6.5. Комитет имеет право списывать с баланса пришедшие в негодность основные средства по согласованию с собственником имущества.</w:t>
      </w:r>
    </w:p>
    <w:p w:rsidR="00C16D4B" w:rsidRPr="00C16D4B" w:rsidRDefault="00C16D4B" w:rsidP="00C16D4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16D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Земельные участки закрепляются за Комитетом на праве постоянного (бессрочного) пользования.</w:t>
      </w:r>
    </w:p>
    <w:p w:rsidR="00C16D4B" w:rsidRPr="00C16D4B" w:rsidRDefault="00C16D4B" w:rsidP="00C16D4B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6D4B" w:rsidRPr="00C16D4B" w:rsidRDefault="00C16D4B" w:rsidP="00C16D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6D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Реорганизация и ликвидация Комитета</w:t>
      </w:r>
    </w:p>
    <w:p w:rsidR="00C16D4B" w:rsidRPr="00C16D4B" w:rsidRDefault="00C16D4B" w:rsidP="00C16D4B">
      <w:pPr>
        <w:suppressAutoHyphens/>
        <w:spacing w:after="0" w:line="240" w:lineRule="auto"/>
        <w:ind w:left="360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6D4B" w:rsidRPr="00C16D4B" w:rsidRDefault="00C16D4B" w:rsidP="00C16D4B">
      <w:pPr>
        <w:shd w:val="clear" w:color="auto" w:fill="FFFFFF"/>
        <w:suppressAutoHyphens/>
        <w:spacing w:after="0" w:line="240" w:lineRule="auto"/>
        <w:ind w:lef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6D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7.1. Ликвидация и реорганизация Комитета осуществляются в порядке, установленном действующим законодательством РФ.</w:t>
      </w:r>
    </w:p>
    <w:p w:rsidR="00C16D4B" w:rsidRPr="00C16D4B" w:rsidRDefault="00C16D4B" w:rsidP="00C16D4B">
      <w:pPr>
        <w:shd w:val="clear" w:color="auto" w:fill="FFFFFF"/>
        <w:suppressAutoHyphens/>
        <w:spacing w:after="0" w:line="240" w:lineRule="auto"/>
        <w:ind w:lef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6D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7.2. Оставшееся после удовлетворения требований кредиторов имущество Комитета передается Учредителю.</w:t>
      </w:r>
    </w:p>
    <w:p w:rsidR="00C16D4B" w:rsidRPr="00C16D4B" w:rsidRDefault="00C16D4B" w:rsidP="00C16D4B">
      <w:pPr>
        <w:shd w:val="clear" w:color="auto" w:fill="FFFFFF"/>
        <w:suppressAutoHyphens/>
        <w:spacing w:after="0" w:line="240" w:lineRule="auto"/>
        <w:ind w:lef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6D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7.3. </w:t>
      </w:r>
      <w:r w:rsidRPr="00C16D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Все изменения и дополнения в настоящее Положение вносятся по согласованию с Учредителем и вступают в силу с момента их государственной регистрации. </w:t>
      </w:r>
    </w:p>
    <w:p w:rsidR="00C16D4B" w:rsidRPr="00C16D4B" w:rsidRDefault="00C16D4B" w:rsidP="00C16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6D4B" w:rsidRPr="00C16D4B" w:rsidRDefault="00C16D4B" w:rsidP="00C16D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237E" w:rsidRDefault="00BC237E"/>
    <w:sectPr w:rsidR="00BC237E" w:rsidSect="006B2F65">
      <w:footerReference w:type="default" r:id="rId11"/>
      <w:pgSz w:w="11906" w:h="16838"/>
      <w:pgMar w:top="568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E88" w:rsidRDefault="00255E88" w:rsidP="00C16D4B">
      <w:pPr>
        <w:spacing w:after="0" w:line="240" w:lineRule="auto"/>
      </w:pPr>
      <w:r>
        <w:separator/>
      </w:r>
    </w:p>
  </w:endnote>
  <w:endnote w:type="continuationSeparator" w:id="1">
    <w:p w:rsidR="00255E88" w:rsidRDefault="00255E88" w:rsidP="00C1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1114"/>
      <w:docPartObj>
        <w:docPartGallery w:val="Page Numbers (Bottom of Page)"/>
        <w:docPartUnique/>
      </w:docPartObj>
    </w:sdtPr>
    <w:sdtContent>
      <w:p w:rsidR="00C16D4B" w:rsidRDefault="00A729E3">
        <w:pPr>
          <w:pStyle w:val="a3"/>
          <w:jc w:val="right"/>
        </w:pPr>
        <w:r>
          <w:fldChar w:fldCharType="begin"/>
        </w:r>
        <w:r w:rsidR="00C16D4B">
          <w:instrText>PAGE   \* MERGEFORMAT</w:instrText>
        </w:r>
        <w:r>
          <w:fldChar w:fldCharType="separate"/>
        </w:r>
        <w:r w:rsidR="00323547">
          <w:rPr>
            <w:noProof/>
          </w:rPr>
          <w:t>2</w:t>
        </w:r>
        <w:r>
          <w:fldChar w:fldCharType="end"/>
        </w:r>
      </w:p>
    </w:sdtContent>
  </w:sdt>
  <w:p w:rsidR="00C9118F" w:rsidRDefault="00255E8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E88" w:rsidRDefault="00255E88" w:rsidP="00C16D4B">
      <w:pPr>
        <w:spacing w:after="0" w:line="240" w:lineRule="auto"/>
      </w:pPr>
      <w:r>
        <w:separator/>
      </w:r>
    </w:p>
  </w:footnote>
  <w:footnote w:type="continuationSeparator" w:id="1">
    <w:p w:rsidR="00255E88" w:rsidRDefault="00255E88" w:rsidP="00C16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16D4B"/>
    <w:rsid w:val="00072A5C"/>
    <w:rsid w:val="000D6DB8"/>
    <w:rsid w:val="00173E72"/>
    <w:rsid w:val="001B7939"/>
    <w:rsid w:val="00255E88"/>
    <w:rsid w:val="00323547"/>
    <w:rsid w:val="00352BF5"/>
    <w:rsid w:val="00441BF4"/>
    <w:rsid w:val="004B4BE9"/>
    <w:rsid w:val="0052444A"/>
    <w:rsid w:val="00527C66"/>
    <w:rsid w:val="005F3BD3"/>
    <w:rsid w:val="00630FA0"/>
    <w:rsid w:val="00644C7A"/>
    <w:rsid w:val="006B2F65"/>
    <w:rsid w:val="006C3BF4"/>
    <w:rsid w:val="006F6418"/>
    <w:rsid w:val="00730CF2"/>
    <w:rsid w:val="008D1226"/>
    <w:rsid w:val="00932533"/>
    <w:rsid w:val="009437EF"/>
    <w:rsid w:val="00A729E3"/>
    <w:rsid w:val="00AD0A44"/>
    <w:rsid w:val="00AF2485"/>
    <w:rsid w:val="00B436F9"/>
    <w:rsid w:val="00BC237E"/>
    <w:rsid w:val="00C16D4B"/>
    <w:rsid w:val="00D431E9"/>
    <w:rsid w:val="00DA6B20"/>
    <w:rsid w:val="00E40715"/>
    <w:rsid w:val="00E9158F"/>
    <w:rsid w:val="00ED2E7B"/>
    <w:rsid w:val="00F46BD5"/>
    <w:rsid w:val="00F47589"/>
    <w:rsid w:val="00F77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6D4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C16D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1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D4B"/>
  </w:style>
  <w:style w:type="paragraph" w:styleId="a7">
    <w:name w:val="Balloon Text"/>
    <w:basedOn w:val="a"/>
    <w:link w:val="a8"/>
    <w:uiPriority w:val="99"/>
    <w:semiHidden/>
    <w:unhideWhenUsed/>
    <w:rsid w:val="0063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F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C3B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6D4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C16D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1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D4B"/>
  </w:style>
  <w:style w:type="paragraph" w:styleId="a7">
    <w:name w:val="Balloon Text"/>
    <w:basedOn w:val="a"/>
    <w:link w:val="a8"/>
    <w:uiPriority w:val="99"/>
    <w:semiHidden/>
    <w:unhideWhenUsed/>
    <w:rsid w:val="0063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F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C3B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25268&amp;sub=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2012604&amp;sub=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bansk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internet.garant.ru/document?id=10003000&amp;sub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?id=10002673&amp;sub=10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12</Pages>
  <Words>3924</Words>
  <Characters>22367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user</cp:lastModifiedBy>
  <cp:revision>16</cp:revision>
  <cp:lastPrinted>2020-04-10T06:42:00Z</cp:lastPrinted>
  <dcterms:created xsi:type="dcterms:W3CDTF">2018-12-07T18:20:00Z</dcterms:created>
  <dcterms:modified xsi:type="dcterms:W3CDTF">2020-04-10T06:50:00Z</dcterms:modified>
</cp:coreProperties>
</file>